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88BA" w14:textId="77777777" w:rsidR="00577B10" w:rsidRPr="002F15FD" w:rsidRDefault="00577B10" w:rsidP="00577B10">
      <w:pPr>
        <w:shd w:val="clear" w:color="auto" w:fill="FFFFFF"/>
        <w:ind w:left="180" w:firstLine="540"/>
        <w:jc w:val="center"/>
        <w:rPr>
          <w:b/>
          <w:sz w:val="21"/>
          <w:szCs w:val="21"/>
        </w:rPr>
      </w:pPr>
      <w:r w:rsidRPr="002F15FD">
        <w:rPr>
          <w:b/>
          <w:sz w:val="21"/>
          <w:szCs w:val="21"/>
        </w:rPr>
        <w:t>Антидопинговая декларация</w:t>
      </w:r>
    </w:p>
    <w:p w14:paraId="181E2FCC" w14:textId="77777777" w:rsidR="00577B10" w:rsidRPr="002F15FD" w:rsidRDefault="00577B10" w:rsidP="00577B10">
      <w:pPr>
        <w:shd w:val="clear" w:color="auto" w:fill="FFFFFF"/>
        <w:ind w:left="180" w:firstLine="540"/>
        <w:jc w:val="center"/>
        <w:rPr>
          <w:sz w:val="21"/>
          <w:szCs w:val="21"/>
        </w:rPr>
      </w:pPr>
      <w:r w:rsidRPr="002F15FD">
        <w:rPr>
          <w:b/>
          <w:sz w:val="21"/>
          <w:szCs w:val="21"/>
        </w:rPr>
        <w:t xml:space="preserve">персонала спортсмена </w:t>
      </w:r>
    </w:p>
    <w:p w14:paraId="591C71FC" w14:textId="77777777" w:rsidR="00577B10" w:rsidRPr="002F15FD" w:rsidRDefault="00577B10" w:rsidP="00577B10">
      <w:pPr>
        <w:shd w:val="clear" w:color="auto" w:fill="FFFFFF"/>
        <w:ind w:firstLine="709"/>
        <w:jc w:val="both"/>
        <w:rPr>
          <w:sz w:val="21"/>
          <w:szCs w:val="21"/>
        </w:rPr>
      </w:pPr>
    </w:p>
    <w:p w14:paraId="334DB853" w14:textId="77777777" w:rsidR="00577B10" w:rsidRPr="002F15FD" w:rsidRDefault="00577B10" w:rsidP="00577B10">
      <w:pPr>
        <w:shd w:val="clear" w:color="auto" w:fill="FFFFFF"/>
        <w:ind w:firstLine="709"/>
        <w:jc w:val="both"/>
        <w:rPr>
          <w:sz w:val="21"/>
          <w:szCs w:val="21"/>
        </w:rPr>
      </w:pPr>
      <w:r w:rsidRPr="002F15FD">
        <w:rPr>
          <w:sz w:val="21"/>
          <w:szCs w:val="21"/>
        </w:rPr>
        <w:t>Я, нижеподписавшийся, _________________________________________________________________,</w:t>
      </w:r>
    </w:p>
    <w:p w14:paraId="47A51195" w14:textId="77777777" w:rsidR="00577B10" w:rsidRPr="002F15FD" w:rsidRDefault="00577B10" w:rsidP="00577B10">
      <w:pPr>
        <w:shd w:val="clear" w:color="auto" w:fill="FFFFFF"/>
        <w:ind w:firstLine="709"/>
        <w:jc w:val="both"/>
        <w:rPr>
          <w:sz w:val="16"/>
          <w:szCs w:val="16"/>
        </w:rPr>
      </w:pPr>
      <w:r w:rsidRPr="002F15FD">
        <w:rPr>
          <w:sz w:val="16"/>
          <w:szCs w:val="16"/>
        </w:rPr>
        <w:t xml:space="preserve">                                                                                                                                            ФИО</w:t>
      </w:r>
    </w:p>
    <w:p w14:paraId="22A05B45" w14:textId="77777777" w:rsidR="00577B10" w:rsidRPr="002F15FD" w:rsidRDefault="00577B10" w:rsidP="00577B10">
      <w:pPr>
        <w:shd w:val="clear" w:color="auto" w:fill="FFFFFF"/>
        <w:jc w:val="both"/>
        <w:rPr>
          <w:sz w:val="21"/>
          <w:szCs w:val="21"/>
        </w:rPr>
      </w:pPr>
      <w:r w:rsidRPr="002F15FD">
        <w:rPr>
          <w:sz w:val="21"/>
          <w:szCs w:val="21"/>
        </w:rPr>
        <w:t>дата рождения: «__</w:t>
      </w:r>
      <w:proofErr w:type="gramStart"/>
      <w:r w:rsidRPr="002F15FD">
        <w:rPr>
          <w:sz w:val="21"/>
          <w:szCs w:val="21"/>
        </w:rPr>
        <w:t>_»_</w:t>
      </w:r>
      <w:proofErr w:type="gramEnd"/>
      <w:r w:rsidRPr="002F15FD">
        <w:rPr>
          <w:sz w:val="21"/>
          <w:szCs w:val="21"/>
        </w:rPr>
        <w:t xml:space="preserve">_______________________г., являюсь_________________________________________________ </w:t>
      </w:r>
    </w:p>
    <w:p w14:paraId="7CDA2D3F" w14:textId="77777777" w:rsidR="00577B10" w:rsidRPr="002F15FD" w:rsidRDefault="00577B10" w:rsidP="00577B10">
      <w:pPr>
        <w:shd w:val="clear" w:color="auto" w:fill="FFFFFF"/>
        <w:ind w:firstLine="6237"/>
        <w:jc w:val="both"/>
        <w:rPr>
          <w:sz w:val="16"/>
          <w:szCs w:val="16"/>
        </w:rPr>
      </w:pPr>
      <w:r w:rsidRPr="002F15FD">
        <w:rPr>
          <w:sz w:val="16"/>
          <w:szCs w:val="16"/>
        </w:rPr>
        <w:t xml:space="preserve">        (должность)</w:t>
      </w:r>
    </w:p>
    <w:p w14:paraId="5906B927" w14:textId="77777777" w:rsidR="00577B10" w:rsidRPr="002F15FD" w:rsidRDefault="00577B10" w:rsidP="00577B10">
      <w:pPr>
        <w:shd w:val="clear" w:color="auto" w:fill="FFFFFF"/>
        <w:jc w:val="both"/>
        <w:rPr>
          <w:sz w:val="21"/>
          <w:szCs w:val="21"/>
        </w:rPr>
      </w:pPr>
      <w:r w:rsidRPr="002F15FD">
        <w:rPr>
          <w:sz w:val="21"/>
          <w:szCs w:val="21"/>
        </w:rPr>
        <w:t xml:space="preserve">________________________________________ по </w:t>
      </w:r>
      <w:proofErr w:type="gramStart"/>
      <w:r w:rsidRPr="002F15FD">
        <w:rPr>
          <w:sz w:val="21"/>
          <w:szCs w:val="21"/>
        </w:rPr>
        <w:t xml:space="preserve">спорту </w:t>
      </w:r>
      <w:r w:rsidRPr="002F15FD">
        <w:rPr>
          <w:bCs/>
          <w:sz w:val="21"/>
          <w:szCs w:val="21"/>
        </w:rPr>
        <w:t xml:space="preserve"> лиц</w:t>
      </w:r>
      <w:proofErr w:type="gramEnd"/>
      <w:r w:rsidRPr="002F15FD">
        <w:rPr>
          <w:bCs/>
          <w:sz w:val="21"/>
          <w:szCs w:val="21"/>
        </w:rPr>
        <w:t xml:space="preserve"> с интеллектуальными нарушениями.</w:t>
      </w:r>
    </w:p>
    <w:p w14:paraId="71FA0354" w14:textId="77777777" w:rsidR="00577B10" w:rsidRPr="002F15FD" w:rsidRDefault="00577B10" w:rsidP="00577B10">
      <w:pPr>
        <w:shd w:val="clear" w:color="auto" w:fill="FFFFFF"/>
        <w:ind w:firstLine="709"/>
        <w:jc w:val="both"/>
        <w:rPr>
          <w:sz w:val="21"/>
          <w:szCs w:val="21"/>
        </w:rPr>
      </w:pPr>
      <w:r w:rsidRPr="002F15FD">
        <w:rPr>
          <w:sz w:val="16"/>
          <w:szCs w:val="16"/>
        </w:rPr>
        <w:t xml:space="preserve">    (спортивная дисциплина)</w:t>
      </w:r>
    </w:p>
    <w:p w14:paraId="1F5E9884" w14:textId="77777777" w:rsidR="00577B10" w:rsidRPr="002F15FD" w:rsidRDefault="00577B10" w:rsidP="00577B10">
      <w:pPr>
        <w:shd w:val="clear" w:color="auto" w:fill="FFFFFF"/>
        <w:jc w:val="both"/>
        <w:rPr>
          <w:color w:val="1A1A1A"/>
          <w:sz w:val="21"/>
          <w:szCs w:val="21"/>
        </w:rPr>
      </w:pPr>
      <w:r w:rsidRPr="002F15FD">
        <w:rPr>
          <w:sz w:val="16"/>
          <w:szCs w:val="16"/>
        </w:rPr>
        <w:t xml:space="preserve">            </w:t>
      </w:r>
      <w:r w:rsidRPr="002F15FD">
        <w:rPr>
          <w:color w:val="1A1A1A"/>
          <w:sz w:val="21"/>
          <w:szCs w:val="21"/>
        </w:rPr>
        <w:t xml:space="preserve">Признаю обязательность и соглашаюсь с требованиями Всемирного антидопингового кодекса ВАДА и Международных стандартов ВАДА, Антидопингового кодекса Международного паралимпийского комитета (МПК), Общероссийских антидопинговых правил, Антидопинговых правил Паралимпийского комитета России (ПКР) и Антидопинговых правил </w:t>
      </w:r>
      <w:proofErr w:type="gramStart"/>
      <w:r w:rsidRPr="002F15FD">
        <w:rPr>
          <w:color w:val="1A1A1A"/>
          <w:sz w:val="21"/>
          <w:szCs w:val="21"/>
        </w:rPr>
        <w:t>ВИРТУС  о</w:t>
      </w:r>
      <w:proofErr w:type="gramEnd"/>
      <w:r w:rsidRPr="002F15FD">
        <w:rPr>
          <w:color w:val="1A1A1A"/>
          <w:sz w:val="21"/>
          <w:szCs w:val="21"/>
        </w:rPr>
        <w:t xml:space="preserve"> недопустимости нарушения антидопинговых правил.</w:t>
      </w:r>
    </w:p>
    <w:p w14:paraId="0B0DC21E" w14:textId="77777777" w:rsidR="00577B10" w:rsidRPr="002F15FD" w:rsidRDefault="00577B10" w:rsidP="00577B10">
      <w:pPr>
        <w:shd w:val="clear" w:color="auto" w:fill="FFFFFF"/>
        <w:ind w:firstLine="709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>Я признаю, что нарушения антидопинговых правил и процедур могут привести к санкциям, включающим (среди прочего) отстранение и пожизненную дисквалификацию.</w:t>
      </w:r>
    </w:p>
    <w:p w14:paraId="29DCBB49" w14:textId="77777777" w:rsidR="00577B10" w:rsidRPr="002F15FD" w:rsidRDefault="00577B10" w:rsidP="00577B10">
      <w:pPr>
        <w:pStyle w:val="a4"/>
        <w:spacing w:before="0" w:beforeAutospacing="0" w:after="0" w:afterAutospacing="0"/>
        <w:ind w:firstLine="709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>Действуя в качестве персонала спортсмена,</w:t>
      </w:r>
      <w:r w:rsidRPr="002F15FD">
        <w:rPr>
          <w:color w:val="1A1A1A"/>
          <w:sz w:val="21"/>
          <w:szCs w:val="21"/>
        </w:rPr>
        <w:tab/>
        <w:t>я обязуюсь:</w:t>
      </w:r>
    </w:p>
    <w:p w14:paraId="1409B6D0" w14:textId="77777777" w:rsidR="00577B10" w:rsidRPr="002F15FD" w:rsidRDefault="00577B10" w:rsidP="00577B10">
      <w:pPr>
        <w:shd w:val="clear" w:color="auto" w:fill="FFFFFF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>1) знать и соблюдать Всемирный антидопинговый кодекс ВАДА и Международные стандарты ВАДА, Антидопинговый кодекс МПК, Общероссийские антидопинговые правила, Антидопинговые правила ПКР и Антидопинговые правила ВИРТУС;</w:t>
      </w:r>
    </w:p>
    <w:p w14:paraId="53B7147D" w14:textId="77777777" w:rsidR="00577B10" w:rsidRPr="002F15FD" w:rsidRDefault="00577B10" w:rsidP="00577B10">
      <w:pPr>
        <w:shd w:val="clear" w:color="auto" w:fill="FFFFFF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>2) оказывать содействие антидопинговым организациям в применении антидопинговых правил и сотрудничать при реализации антидопинговых программ;</w:t>
      </w:r>
    </w:p>
    <w:p w14:paraId="3199F1D4" w14:textId="77777777" w:rsidR="00577B10" w:rsidRPr="002F15FD" w:rsidRDefault="00577B10" w:rsidP="00577B10">
      <w:pPr>
        <w:shd w:val="clear" w:color="auto" w:fill="FFFFFF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 xml:space="preserve">3) никогда не использовать в моей профессиональной практике и предостерегать других от использования субстанций и методов, входящих в Запрещенный список ВАДА, в любое время за исключением случаев наличия разрешения на терапевтическое использование (ТИ), которое приемлемо в данных обстоятельствах; </w:t>
      </w:r>
    </w:p>
    <w:p w14:paraId="79DF1380" w14:textId="77777777" w:rsidR="00577B10" w:rsidRPr="002F15FD" w:rsidRDefault="00577B10" w:rsidP="00577B10">
      <w:pPr>
        <w:shd w:val="clear" w:color="auto" w:fill="FFFFFF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>4) всецело сотрудничать с антидопинговыми организациями во время расследований нарушений антидопинговых правил;</w:t>
      </w:r>
    </w:p>
    <w:p w14:paraId="7DFC0C42" w14:textId="77777777" w:rsidR="00577B10" w:rsidRPr="002F15FD" w:rsidRDefault="00577B10" w:rsidP="00577B10">
      <w:pPr>
        <w:shd w:val="clear" w:color="auto" w:fill="FFFFFF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>5) нести ответственность за незнание того, что включает в себя понятие нарушение антидопинговых правил, а также за незнание запрещенных субстанций и методов, включенных в Запрещенный список ВАДА;</w:t>
      </w:r>
    </w:p>
    <w:p w14:paraId="496F3C6F" w14:textId="77777777" w:rsidR="00577B10" w:rsidRPr="002F15FD" w:rsidRDefault="00577B10" w:rsidP="00577B10">
      <w:pPr>
        <w:shd w:val="clear" w:color="auto" w:fill="FFFFFF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>6) использовать свою должностную ответственность по отношению к спортсмену с целью влияния на его взгляды и поведение для формирования атмосферы нетерпимости к допингу;</w:t>
      </w:r>
    </w:p>
    <w:p w14:paraId="4B6E3CEC" w14:textId="77777777" w:rsidR="00577B10" w:rsidRPr="002F15FD" w:rsidRDefault="00577B10" w:rsidP="00577B10">
      <w:pPr>
        <w:shd w:val="clear" w:color="auto" w:fill="FFFFFF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>7) сообщать в Федерацию спорта ЛИН обо всех известных мне нарушениях антидопинговых правил, совершенных спортсменами, персоналом спортсмена и другими лицами.</w:t>
      </w:r>
    </w:p>
    <w:p w14:paraId="5F241854" w14:textId="77777777" w:rsidR="00577B10" w:rsidRPr="002F15FD" w:rsidRDefault="00577B10" w:rsidP="00577B10">
      <w:pPr>
        <w:shd w:val="clear" w:color="auto" w:fill="FFFFFF"/>
        <w:ind w:firstLine="709"/>
        <w:jc w:val="both"/>
        <w:rPr>
          <w:sz w:val="21"/>
          <w:szCs w:val="21"/>
        </w:rPr>
      </w:pPr>
      <w:r w:rsidRPr="002F15FD">
        <w:rPr>
          <w:sz w:val="21"/>
          <w:szCs w:val="21"/>
        </w:rPr>
        <w:t>Я осведомлен(а) и ознакомлен(а) с основными антидопинговыми документами:</w:t>
      </w:r>
    </w:p>
    <w:p w14:paraId="06C62C41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7"/>
        <w:ind w:right="723" w:hanging="360"/>
        <w:jc w:val="both"/>
        <w:rPr>
          <w:sz w:val="21"/>
          <w:szCs w:val="21"/>
        </w:rPr>
      </w:pPr>
      <w:r w:rsidRPr="002F15FD">
        <w:rPr>
          <w:sz w:val="21"/>
          <w:szCs w:val="21"/>
        </w:rPr>
        <w:t>«Всемирный антидопинговый кодекс ВАДА»;</w:t>
      </w:r>
    </w:p>
    <w:p w14:paraId="7B9C7601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left="816" w:hanging="349"/>
        <w:jc w:val="both"/>
        <w:rPr>
          <w:sz w:val="21"/>
          <w:szCs w:val="21"/>
        </w:rPr>
      </w:pPr>
      <w:r w:rsidRPr="002F15FD">
        <w:rPr>
          <w:sz w:val="21"/>
          <w:szCs w:val="21"/>
        </w:rPr>
        <w:t>«Запрещенный список ВАДА»;</w:t>
      </w:r>
    </w:p>
    <w:p w14:paraId="3C67EDA3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right="859" w:hanging="360"/>
        <w:jc w:val="both"/>
        <w:rPr>
          <w:sz w:val="21"/>
          <w:szCs w:val="21"/>
        </w:rPr>
      </w:pPr>
      <w:r w:rsidRPr="002F15FD">
        <w:rPr>
          <w:sz w:val="21"/>
          <w:szCs w:val="21"/>
        </w:rPr>
        <w:t>«Международный стандарт по терапевтическому использованию»;</w:t>
      </w:r>
    </w:p>
    <w:p w14:paraId="7A1467FE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right="1020" w:hanging="360"/>
        <w:jc w:val="both"/>
        <w:rPr>
          <w:sz w:val="21"/>
          <w:szCs w:val="21"/>
        </w:rPr>
      </w:pPr>
      <w:r w:rsidRPr="002F15FD">
        <w:rPr>
          <w:sz w:val="21"/>
          <w:szCs w:val="21"/>
        </w:rPr>
        <w:t>«Международный стандарт по тестированию и расследованиям»;</w:t>
      </w:r>
    </w:p>
    <w:p w14:paraId="7BE67D0C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right="1020"/>
        <w:rPr>
          <w:sz w:val="21"/>
          <w:szCs w:val="21"/>
        </w:rPr>
      </w:pPr>
      <w:r w:rsidRPr="002F15FD">
        <w:rPr>
          <w:sz w:val="21"/>
          <w:szCs w:val="21"/>
        </w:rPr>
        <w:t>«Международный стандарт по обработке результатов»;</w:t>
      </w:r>
    </w:p>
    <w:p w14:paraId="54582647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right="1020"/>
        <w:rPr>
          <w:sz w:val="21"/>
          <w:szCs w:val="21"/>
        </w:rPr>
      </w:pPr>
      <w:r w:rsidRPr="002F15FD">
        <w:rPr>
          <w:sz w:val="21"/>
          <w:szCs w:val="21"/>
        </w:rPr>
        <w:t>«Международный стандарт по образованию»</w:t>
      </w:r>
      <w:r w:rsidRPr="002F15FD">
        <w:rPr>
          <w:sz w:val="21"/>
          <w:szCs w:val="21"/>
          <w:lang w:val="en-US"/>
        </w:rPr>
        <w:t>;</w:t>
      </w:r>
    </w:p>
    <w:p w14:paraId="54C14171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left="816" w:hanging="349"/>
        <w:rPr>
          <w:sz w:val="21"/>
          <w:szCs w:val="21"/>
        </w:rPr>
      </w:pPr>
      <w:r w:rsidRPr="002F15FD">
        <w:rPr>
          <w:sz w:val="21"/>
          <w:szCs w:val="21"/>
        </w:rPr>
        <w:t>«Антидопинговый кодекс МПК»;</w:t>
      </w:r>
    </w:p>
    <w:p w14:paraId="14F8691D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4"/>
        <w:ind w:right="933" w:hanging="360"/>
        <w:rPr>
          <w:sz w:val="21"/>
          <w:szCs w:val="21"/>
        </w:rPr>
      </w:pPr>
      <w:r w:rsidRPr="002F15FD">
        <w:rPr>
          <w:sz w:val="21"/>
          <w:szCs w:val="21"/>
        </w:rPr>
        <w:t>«Общероссийские антидопинговые правила»;</w:t>
      </w:r>
    </w:p>
    <w:p w14:paraId="18E547F1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left="816" w:hanging="349"/>
        <w:rPr>
          <w:sz w:val="21"/>
          <w:szCs w:val="21"/>
        </w:rPr>
      </w:pPr>
      <w:r w:rsidRPr="002F15FD">
        <w:rPr>
          <w:sz w:val="21"/>
          <w:szCs w:val="21"/>
        </w:rPr>
        <w:t>«Антидопинговые правила ПКР»;</w:t>
      </w:r>
    </w:p>
    <w:p w14:paraId="2F05AA30" w14:textId="77777777" w:rsidR="00577B10" w:rsidRPr="002F15FD" w:rsidRDefault="00577B10" w:rsidP="00577B10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left="816" w:hanging="349"/>
        <w:rPr>
          <w:sz w:val="21"/>
          <w:szCs w:val="21"/>
        </w:rPr>
      </w:pPr>
      <w:r w:rsidRPr="002F15FD">
        <w:rPr>
          <w:sz w:val="21"/>
          <w:szCs w:val="21"/>
        </w:rPr>
        <w:t>«Антидопинговые правила ВИРТУС».</w:t>
      </w:r>
    </w:p>
    <w:p w14:paraId="075ED1C7" w14:textId="77777777" w:rsidR="00577B10" w:rsidRPr="002F15FD" w:rsidRDefault="00577B10" w:rsidP="00577B10">
      <w:pPr>
        <w:pStyle w:val="a3"/>
        <w:shd w:val="clear" w:color="auto" w:fill="FFFFFF"/>
        <w:ind w:left="107" w:firstLine="602"/>
        <w:jc w:val="both"/>
        <w:rPr>
          <w:color w:val="1A1A1A"/>
          <w:sz w:val="21"/>
          <w:szCs w:val="21"/>
        </w:rPr>
      </w:pPr>
      <w:r w:rsidRPr="002F15FD">
        <w:rPr>
          <w:color w:val="1A1A1A"/>
          <w:sz w:val="21"/>
          <w:szCs w:val="21"/>
        </w:rPr>
        <w:t xml:space="preserve">Я понимаю, что за нарушение антидопинговых правил я также могу быть привлечён к уголовной </w:t>
      </w:r>
      <w:proofErr w:type="gramStart"/>
      <w:r w:rsidRPr="002F15FD">
        <w:rPr>
          <w:color w:val="1A1A1A"/>
          <w:sz w:val="21"/>
          <w:szCs w:val="21"/>
        </w:rPr>
        <w:t>и  административной</w:t>
      </w:r>
      <w:proofErr w:type="gramEnd"/>
      <w:r w:rsidRPr="002F15FD">
        <w:rPr>
          <w:color w:val="1A1A1A"/>
          <w:sz w:val="21"/>
          <w:szCs w:val="21"/>
        </w:rPr>
        <w:t xml:space="preserve"> ответственности в соответствии с действующим законодательством РФ. </w:t>
      </w:r>
    </w:p>
    <w:p w14:paraId="5BA266B4" w14:textId="77777777" w:rsidR="00577B10" w:rsidRPr="002F15FD" w:rsidRDefault="00577B10" w:rsidP="00577B10">
      <w:pPr>
        <w:shd w:val="clear" w:color="auto" w:fill="FFFFFF"/>
        <w:jc w:val="both"/>
        <w:rPr>
          <w:b/>
          <w:sz w:val="21"/>
          <w:szCs w:val="21"/>
        </w:rPr>
      </w:pPr>
    </w:p>
    <w:p w14:paraId="004AF610" w14:textId="77777777" w:rsidR="00577B10" w:rsidRPr="002F15FD" w:rsidRDefault="00577B10" w:rsidP="00577B10">
      <w:pPr>
        <w:shd w:val="clear" w:color="auto" w:fill="FFFFFF"/>
        <w:jc w:val="both"/>
        <w:rPr>
          <w:b/>
          <w:sz w:val="21"/>
          <w:szCs w:val="21"/>
        </w:rPr>
      </w:pPr>
      <w:r w:rsidRPr="002F15FD">
        <w:rPr>
          <w:b/>
          <w:sz w:val="21"/>
          <w:szCs w:val="21"/>
        </w:rPr>
        <w:t>____________________/_____________________________/</w:t>
      </w:r>
      <w:r w:rsidRPr="002F15FD">
        <w:rPr>
          <w:b/>
          <w:sz w:val="21"/>
          <w:szCs w:val="21"/>
        </w:rPr>
        <w:tab/>
        <w:t>«___ ____________ __________ г.</w:t>
      </w:r>
    </w:p>
    <w:p w14:paraId="56CE8227" w14:textId="77777777" w:rsidR="00577B10" w:rsidRPr="002F15FD" w:rsidRDefault="00577B10" w:rsidP="00577B10">
      <w:pPr>
        <w:shd w:val="clear" w:color="auto" w:fill="FFFFFF"/>
        <w:jc w:val="both"/>
        <w:rPr>
          <w:b/>
          <w:sz w:val="16"/>
          <w:szCs w:val="16"/>
        </w:rPr>
      </w:pPr>
      <w:r w:rsidRPr="002F15FD">
        <w:rPr>
          <w:b/>
          <w:sz w:val="16"/>
          <w:szCs w:val="16"/>
        </w:rPr>
        <w:tab/>
        <w:t>(</w:t>
      </w:r>
      <w:proofErr w:type="gramStart"/>
      <w:r w:rsidRPr="002F15FD">
        <w:rPr>
          <w:b/>
          <w:sz w:val="16"/>
          <w:szCs w:val="16"/>
        </w:rPr>
        <w:t>подпись )</w:t>
      </w:r>
      <w:proofErr w:type="gramEnd"/>
      <w:r w:rsidRPr="002F15FD">
        <w:rPr>
          <w:b/>
          <w:sz w:val="16"/>
          <w:szCs w:val="16"/>
        </w:rPr>
        <w:tab/>
      </w:r>
      <w:r w:rsidRPr="002F15FD">
        <w:rPr>
          <w:b/>
          <w:sz w:val="16"/>
          <w:szCs w:val="16"/>
        </w:rPr>
        <w:tab/>
      </w:r>
      <w:r w:rsidRPr="002F15FD">
        <w:rPr>
          <w:b/>
          <w:sz w:val="16"/>
          <w:szCs w:val="16"/>
        </w:rPr>
        <w:tab/>
        <w:t>(ФИО)</w:t>
      </w:r>
      <w:r w:rsidRPr="002F15FD">
        <w:rPr>
          <w:b/>
          <w:sz w:val="16"/>
          <w:szCs w:val="16"/>
        </w:rPr>
        <w:tab/>
      </w:r>
      <w:r w:rsidRPr="002F15FD">
        <w:rPr>
          <w:b/>
          <w:sz w:val="16"/>
          <w:szCs w:val="16"/>
        </w:rPr>
        <w:tab/>
      </w:r>
      <w:r w:rsidRPr="002F15FD">
        <w:rPr>
          <w:b/>
          <w:sz w:val="16"/>
          <w:szCs w:val="16"/>
        </w:rPr>
        <w:tab/>
      </w:r>
      <w:r w:rsidRPr="002F15FD">
        <w:rPr>
          <w:b/>
          <w:sz w:val="16"/>
          <w:szCs w:val="16"/>
        </w:rPr>
        <w:tab/>
      </w:r>
      <w:r w:rsidRPr="002F15FD">
        <w:rPr>
          <w:b/>
          <w:sz w:val="16"/>
          <w:szCs w:val="16"/>
        </w:rPr>
        <w:tab/>
        <w:t>(дата)</w:t>
      </w:r>
    </w:p>
    <w:p w14:paraId="5F969D3F" w14:textId="77777777" w:rsidR="001607C1" w:rsidRDefault="001607C1"/>
    <w:sectPr w:rsidR="001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2339"/>
    <w:multiLevelType w:val="hybridMultilevel"/>
    <w:tmpl w:val="E48A3ADA"/>
    <w:lvl w:ilvl="0" w:tplc="22BCD000">
      <w:start w:val="4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CBD2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DAA55A">
      <w:numFmt w:val="bullet"/>
      <w:lvlText w:val="•"/>
      <w:lvlJc w:val="left"/>
      <w:pPr>
        <w:ind w:left="1326" w:hanging="348"/>
      </w:pPr>
      <w:rPr>
        <w:rFonts w:hint="default"/>
        <w:lang w:val="ru-RU" w:eastAsia="en-US" w:bidi="ar-SA"/>
      </w:rPr>
    </w:lvl>
    <w:lvl w:ilvl="3" w:tplc="E72C3724">
      <w:numFmt w:val="bullet"/>
      <w:lvlText w:val="•"/>
      <w:lvlJc w:val="left"/>
      <w:pPr>
        <w:ind w:left="1833" w:hanging="348"/>
      </w:pPr>
      <w:rPr>
        <w:rFonts w:hint="default"/>
        <w:lang w:val="ru-RU" w:eastAsia="en-US" w:bidi="ar-SA"/>
      </w:rPr>
    </w:lvl>
    <w:lvl w:ilvl="4" w:tplc="ACB2C24C">
      <w:numFmt w:val="bullet"/>
      <w:lvlText w:val="•"/>
      <w:lvlJc w:val="left"/>
      <w:pPr>
        <w:ind w:left="2339" w:hanging="348"/>
      </w:pPr>
      <w:rPr>
        <w:rFonts w:hint="default"/>
        <w:lang w:val="ru-RU" w:eastAsia="en-US" w:bidi="ar-SA"/>
      </w:rPr>
    </w:lvl>
    <w:lvl w:ilvl="5" w:tplc="64AA62B6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6" w:tplc="39F0256E">
      <w:numFmt w:val="bullet"/>
      <w:lvlText w:val="•"/>
      <w:lvlJc w:val="left"/>
      <w:pPr>
        <w:ind w:left="3352" w:hanging="348"/>
      </w:pPr>
      <w:rPr>
        <w:rFonts w:hint="default"/>
        <w:lang w:val="ru-RU" w:eastAsia="en-US" w:bidi="ar-SA"/>
      </w:rPr>
    </w:lvl>
    <w:lvl w:ilvl="7" w:tplc="3E0E1C4A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8" w:tplc="C1D24386">
      <w:numFmt w:val="bullet"/>
      <w:lvlText w:val="•"/>
      <w:lvlJc w:val="left"/>
      <w:pPr>
        <w:ind w:left="4365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DF"/>
    <w:rsid w:val="001607C1"/>
    <w:rsid w:val="001B27DF"/>
    <w:rsid w:val="0057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3E61-FB2E-4E95-9853-206A61B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10"/>
    <w:pPr>
      <w:ind w:left="720"/>
      <w:contextualSpacing/>
    </w:pPr>
  </w:style>
  <w:style w:type="paragraph" w:styleId="a4">
    <w:name w:val="Normal (Web)"/>
    <w:basedOn w:val="a"/>
    <w:unhideWhenUsed/>
    <w:rsid w:val="00577B1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77B1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2024-01-09T09:10:00Z</dcterms:created>
  <dcterms:modified xsi:type="dcterms:W3CDTF">2024-01-09T09:10:00Z</dcterms:modified>
</cp:coreProperties>
</file>